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4862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南院-下一代防火墙设备主要技术参数要求</w:t>
      </w:r>
    </w:p>
    <w:tbl>
      <w:tblPr>
        <w:tblStyle w:val="3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51"/>
        <w:gridCol w:w="7467"/>
      </w:tblGrid>
      <w:tr w14:paraId="60C9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3FBB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12A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品目</w:t>
            </w:r>
          </w:p>
        </w:tc>
        <w:tc>
          <w:tcPr>
            <w:tcW w:w="7467" w:type="dxa"/>
            <w:shd w:val="clear" w:color="auto" w:fill="auto"/>
            <w:noWrap/>
            <w:vAlign w:val="center"/>
          </w:tcPr>
          <w:p w14:paraId="3D49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</w:tr>
      <w:tr w14:paraId="7E4A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5F67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AFE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下一代防火墙（品目编码：A02010301）</w:t>
            </w:r>
          </w:p>
        </w:tc>
        <w:tc>
          <w:tcPr>
            <w:tcW w:w="7467" w:type="dxa"/>
            <w:shd w:val="clear" w:color="auto" w:fill="auto"/>
            <w:vAlign w:val="top"/>
          </w:tcPr>
          <w:p w14:paraId="4409F1A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性能参数：1U，8个千兆电口,2个万兆光口,1个扩展槽，64G SSD，双电源防火墙吞吐量≥12Gbps；IPS吞吐量≥1.5G，全威胁吞吐量≥1G；并发数≥300万；每秒新建≥8.6万；Ipsec VPN吞吐≥700M；防病毒库＋IPS攻击特征库＋url及应用特征库升级功能授权3年</w:t>
            </w:r>
          </w:p>
          <w:p w14:paraId="42486B4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支持路由模式、透明模式、虚拟网线模式、旁路镜像模式等多种部署方式</w:t>
            </w:r>
          </w:p>
          <w:p w14:paraId="6B5A688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支持IPv4/IPv6双栈工作模式，以适应IPv6发展趋势</w:t>
            </w:r>
          </w:p>
          <w:p w14:paraId="1B16399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支持应用的识别和控制，应用类型包括游戏、购物、图书百科、工作招聘、P2P下载、聊天工具、旅游出行、股票软件等类型应用进行检测与控制。</w:t>
            </w:r>
          </w:p>
          <w:p w14:paraId="1B55EB6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支持对压缩病毒文件进行检测和拦截，压缩层数支持15层及以上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，具备独立的勒索病毒防护模块</w:t>
            </w:r>
          </w:p>
          <w:p w14:paraId="12314C7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支持僵尸主机检测功能，内置僵尸网络特征库，可识别主机的异常外联行为</w:t>
            </w:r>
          </w:p>
          <w:p w14:paraId="695F090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内置漏洞规则库，支持在控制台界面通过漏洞ID、漏洞名称、危险等级、漏洞CVE标识、漏洞描述等条件查询漏洞特征信息，支持自定义IPS规则</w:t>
            </w:r>
          </w:p>
          <w:p w14:paraId="49EAB55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支持对接云威胁情报，实现对威胁流量就近实时检测&amp;拦截，实现失陷外联实时阻断</w:t>
            </w:r>
          </w:p>
          <w:p w14:paraId="7AD94C3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支持云端未知威胁主动探测技术，实现5min内未知威胁情报全网设备下发</w:t>
            </w:r>
          </w:p>
          <w:p w14:paraId="1B57E95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支持A|A、A|S两种双机模式部署，双机部署下升级不断网，当主机故障时双机切换时不丢包</w:t>
            </w:r>
          </w:p>
          <w:p w14:paraId="4D206F3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资料真实有效的承诺书</w:t>
            </w:r>
          </w:p>
        </w:tc>
      </w:tr>
    </w:tbl>
    <w:p w14:paraId="2D5980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81A71C-B73F-4AA9-B25D-627EA53A72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5591C"/>
    <w:multiLevelType w:val="singleLevel"/>
    <w:tmpl w:val="FF7559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zc3OTgzZDUyNDc0NTYzNjIzMDU4NWY1ZTVhMWMifQ=="/>
  </w:docVars>
  <w:rsids>
    <w:rsidRoot w:val="64B027BB"/>
    <w:rsid w:val="0EB12965"/>
    <w:rsid w:val="0F8D5D5B"/>
    <w:rsid w:val="115208A0"/>
    <w:rsid w:val="13C075FD"/>
    <w:rsid w:val="18484ACB"/>
    <w:rsid w:val="1CE04199"/>
    <w:rsid w:val="1FC61D6D"/>
    <w:rsid w:val="1FC765F2"/>
    <w:rsid w:val="2670658E"/>
    <w:rsid w:val="286B686A"/>
    <w:rsid w:val="2B964513"/>
    <w:rsid w:val="2C0B21B7"/>
    <w:rsid w:val="2DAB622D"/>
    <w:rsid w:val="3AEE4707"/>
    <w:rsid w:val="3D94095C"/>
    <w:rsid w:val="3DFD69A2"/>
    <w:rsid w:val="451A5BEB"/>
    <w:rsid w:val="4BA35971"/>
    <w:rsid w:val="4CE75D31"/>
    <w:rsid w:val="4E5F7441"/>
    <w:rsid w:val="4EA8797E"/>
    <w:rsid w:val="54BD3A9E"/>
    <w:rsid w:val="5BA54ADB"/>
    <w:rsid w:val="61E56E44"/>
    <w:rsid w:val="63DC4AC9"/>
    <w:rsid w:val="64B027BB"/>
    <w:rsid w:val="7321524A"/>
    <w:rsid w:val="78FE35FE"/>
    <w:rsid w:val="7B507D43"/>
    <w:rsid w:val="7F6F5E42"/>
    <w:rsid w:val="B57BFC57"/>
    <w:rsid w:val="BFC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1170</Characters>
  <Lines>0</Lines>
  <Paragraphs>0</Paragraphs>
  <TotalTime>0</TotalTime>
  <ScaleCrop>false</ScaleCrop>
  <LinksUpToDate>false</LinksUpToDate>
  <CharactersWithSpaces>1173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2024-04-09T19:08:00Z</dcterms:created>
  <dc:creator>刘文彬</dc:creator>
  <cp:lastModifiedBy>陈栩冰</cp:lastModifiedBy>
  <dcterms:modified xsi:type="dcterms:W3CDTF">2025-07-22T01:12:13Z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E2C6DBEF22D346BBA35DB71C3C90561C_13</vt:lpwstr>
  </property>
  <property fmtid="{D5CDD505-2E9C-101B-9397-08002B2CF9AE}" pid="4" name="KSOTemplateDocerSaveRecord">
    <vt:lpwstr>eyJoZGlkIjoiZDUwNWE1NzdjNmYwYmY5NDU2ODU5NjY4NDFjNjlmZGUiLCJ1c2VySWQiOiI1NTQ4MjUwODQifQ==</vt:lpwstr>
  </property>
</Properties>
</file>